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31" w:rsidRDefault="00931968">
      <w:pPr>
        <w:spacing w:line="254" w:lineRule="auto"/>
        <w:ind w:left="5660"/>
        <w:rPr>
          <w:b/>
        </w:rPr>
      </w:pPr>
      <w:bookmarkStart w:id="0" w:name="_GoBack"/>
      <w:bookmarkEnd w:id="0"/>
      <w:r>
        <w:rPr>
          <w:b/>
        </w:rPr>
        <w:t>«УТВЕРЖДАЮ»</w:t>
      </w:r>
    </w:p>
    <w:p w:rsidR="00822431" w:rsidRDefault="00931968">
      <w:pPr>
        <w:spacing w:line="254" w:lineRule="auto"/>
        <w:ind w:left="5660"/>
        <w:rPr>
          <w:b/>
        </w:rPr>
      </w:pPr>
      <w:r>
        <w:rPr>
          <w:b/>
        </w:rPr>
        <w:t xml:space="preserve">Глава поселка </w:t>
      </w:r>
      <w:proofErr w:type="gramStart"/>
      <w:r>
        <w:rPr>
          <w:b/>
        </w:rPr>
        <w:t>Горшечное</w:t>
      </w:r>
      <w:proofErr w:type="gramEnd"/>
    </w:p>
    <w:p w:rsidR="00822431" w:rsidRDefault="00931968">
      <w:pPr>
        <w:spacing w:line="254" w:lineRule="auto"/>
        <w:ind w:left="5660"/>
        <w:rPr>
          <w:b/>
        </w:rPr>
      </w:pPr>
      <w:r>
        <w:rPr>
          <w:b/>
        </w:rPr>
        <w:t xml:space="preserve"> </w:t>
      </w:r>
    </w:p>
    <w:p w:rsidR="00822431" w:rsidRDefault="00931968">
      <w:pPr>
        <w:spacing w:line="254" w:lineRule="auto"/>
        <w:ind w:left="3540"/>
        <w:rPr>
          <w:b/>
        </w:rPr>
      </w:pPr>
      <w:r>
        <w:rPr>
          <w:b/>
        </w:rPr>
        <w:t xml:space="preserve">  _______________   Толоконников Сергей Юрьевич</w:t>
      </w:r>
    </w:p>
    <w:p w:rsidR="00822431" w:rsidRDefault="00931968">
      <w:pPr>
        <w:spacing w:line="254" w:lineRule="auto"/>
        <w:ind w:left="3540" w:firstLine="700"/>
        <w:rPr>
          <w:i/>
          <w:sz w:val="18"/>
          <w:szCs w:val="18"/>
        </w:rPr>
      </w:pPr>
      <w:r>
        <w:rPr>
          <w:i/>
          <w:sz w:val="18"/>
          <w:szCs w:val="18"/>
        </w:rPr>
        <w:t>(подпись)</w:t>
      </w:r>
    </w:p>
    <w:p w:rsidR="00822431" w:rsidRDefault="00931968">
      <w:pPr>
        <w:spacing w:line="254" w:lineRule="auto"/>
        <w:ind w:left="5660"/>
        <w:rPr>
          <w:b/>
        </w:rPr>
      </w:pPr>
      <w:r>
        <w:rPr>
          <w:b/>
        </w:rPr>
        <w:t>«12» апреля 2024 года</w:t>
      </w:r>
    </w:p>
    <w:p w:rsidR="00822431" w:rsidRDefault="00822431">
      <w:pPr>
        <w:spacing w:line="256" w:lineRule="auto"/>
        <w:ind w:left="5664"/>
        <w:rPr>
          <w:b/>
        </w:rPr>
      </w:pPr>
    </w:p>
    <w:p w:rsidR="00822431" w:rsidRDefault="00822431">
      <w:pPr>
        <w:spacing w:line="256" w:lineRule="auto"/>
        <w:jc w:val="center"/>
        <w:rPr>
          <w:b/>
        </w:rPr>
      </w:pPr>
    </w:p>
    <w:p w:rsidR="00822431" w:rsidRDefault="00822431">
      <w:pPr>
        <w:spacing w:line="256" w:lineRule="auto"/>
        <w:jc w:val="center"/>
        <w:rPr>
          <w:b/>
        </w:rPr>
      </w:pPr>
    </w:p>
    <w:p w:rsidR="00822431" w:rsidRDefault="00931968">
      <w:pPr>
        <w:spacing w:line="254" w:lineRule="auto"/>
        <w:jc w:val="center"/>
        <w:rPr>
          <w:b/>
        </w:rPr>
      </w:pPr>
      <w:r>
        <w:rPr>
          <w:b/>
        </w:rPr>
        <w:t>ПРОТОКОЛ от «12» апреля 2024 года № 44239</w:t>
      </w:r>
    </w:p>
    <w:p w:rsidR="00822431" w:rsidRDefault="00931968">
      <w:pPr>
        <w:spacing w:line="254" w:lineRule="auto"/>
        <w:jc w:val="center"/>
        <w:rPr>
          <w:b/>
        </w:rPr>
      </w:pPr>
      <w:r>
        <w:rPr>
          <w:b/>
        </w:rPr>
        <w:t>ПУБЛИЧНЫХ СЛУШАНИЙ</w:t>
      </w:r>
    </w:p>
    <w:p w:rsidR="00822431" w:rsidRDefault="00931968">
      <w:pPr>
        <w:spacing w:line="254" w:lineRule="auto"/>
        <w:jc w:val="center"/>
        <w:rPr>
          <w:b/>
        </w:rPr>
      </w:pPr>
      <w:r>
        <w:rPr>
          <w:b/>
        </w:rPr>
        <w:t xml:space="preserve">О внесении изменений и дополнений в Устав муниципального образования </w:t>
      </w:r>
      <w:r>
        <w:rPr>
          <w:b/>
        </w:rPr>
        <w:t xml:space="preserve">«поселок </w:t>
      </w:r>
      <w:proofErr w:type="gramStart"/>
      <w:r>
        <w:rPr>
          <w:b/>
        </w:rPr>
        <w:t>Горшечное</w:t>
      </w:r>
      <w:proofErr w:type="gramEnd"/>
      <w:r>
        <w:rPr>
          <w:b/>
        </w:rPr>
        <w:t xml:space="preserve">» </w:t>
      </w:r>
      <w:proofErr w:type="spellStart"/>
      <w:r>
        <w:rPr>
          <w:b/>
        </w:rPr>
        <w:t>Горшеченского</w:t>
      </w:r>
      <w:proofErr w:type="spellEnd"/>
      <w:r>
        <w:rPr>
          <w:b/>
        </w:rPr>
        <w:t xml:space="preserve"> района Курской области»</w:t>
      </w:r>
    </w:p>
    <w:p w:rsidR="00822431" w:rsidRDefault="00822431">
      <w:pPr>
        <w:spacing w:line="256" w:lineRule="auto"/>
        <w:jc w:val="both"/>
      </w:pPr>
    </w:p>
    <w:p w:rsidR="00822431" w:rsidRDefault="00822431">
      <w:pPr>
        <w:spacing w:line="256" w:lineRule="auto"/>
        <w:jc w:val="both"/>
        <w:rPr>
          <w:b/>
        </w:rPr>
      </w:pPr>
    </w:p>
    <w:p w:rsidR="00822431" w:rsidRDefault="00931968">
      <w:pPr>
        <w:spacing w:line="256" w:lineRule="auto"/>
        <w:jc w:val="both"/>
      </w:pPr>
      <w:r>
        <w:rPr>
          <w:b/>
        </w:rPr>
        <w:t>Общие сведения о проекте, представленном на публичных слушаниях</w:t>
      </w:r>
    </w:p>
    <w:p w:rsidR="00822431" w:rsidRDefault="00822431">
      <w:pPr>
        <w:spacing w:line="256" w:lineRule="auto"/>
        <w:jc w:val="both"/>
      </w:pPr>
    </w:p>
    <w:p w:rsidR="00822431" w:rsidRDefault="00931968">
      <w:pPr>
        <w:spacing w:line="256" w:lineRule="auto"/>
        <w:jc w:val="both"/>
      </w:pPr>
      <w:r>
        <w:t xml:space="preserve">Внесение изменений и дополнений в Устав муниципального образования «поселок Горшечное» </w:t>
      </w:r>
      <w:proofErr w:type="spellStart"/>
      <w:r>
        <w:t>Горшеченского</w:t>
      </w:r>
      <w:proofErr w:type="spellEnd"/>
      <w:r>
        <w:t xml:space="preserve"> района Курской области</w:t>
      </w:r>
    </w:p>
    <w:p w:rsidR="00822431" w:rsidRDefault="00822431">
      <w:pPr>
        <w:spacing w:line="256" w:lineRule="auto"/>
        <w:jc w:val="both"/>
      </w:pPr>
    </w:p>
    <w:p w:rsidR="00822431" w:rsidRPr="009622D9" w:rsidRDefault="00931968" w:rsidP="009622D9">
      <w:pPr>
        <w:spacing w:line="254" w:lineRule="auto"/>
        <w:jc w:val="both"/>
        <w:rPr>
          <w:b/>
        </w:rPr>
      </w:pPr>
      <w:r>
        <w:rPr>
          <w:b/>
        </w:rPr>
        <w:t>Собран</w:t>
      </w:r>
      <w:r>
        <w:rPr>
          <w:b/>
        </w:rPr>
        <w:t>ие участников публичных слушаний:</w:t>
      </w:r>
      <w:r w:rsidR="00784134">
        <w:rPr>
          <w:b/>
        </w:rPr>
        <w:t xml:space="preserve">  </w:t>
      </w:r>
      <w:r>
        <w:t>было проведено в период с 22 марта 2024 года 10:00 по 12 апреля 2024 года 10:00.</w:t>
      </w:r>
    </w:p>
    <w:p w:rsidR="00822431" w:rsidRPr="00931968" w:rsidRDefault="00822431" w:rsidP="009622D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922C6E">
        <w:tc>
          <w:tcPr>
            <w:tcW w:w="0" w:type="auto"/>
          </w:tcPr>
          <w:p w:rsidR="00922C6E" w:rsidRDefault="00931968">
            <w:proofErr w:type="spellStart"/>
            <w:proofErr w:type="gramStart"/>
            <w:r>
              <w:rPr>
                <w:b/>
                <w:bCs/>
              </w:rPr>
              <w:t>C</w:t>
            </w:r>
            <w:proofErr w:type="gramEnd"/>
            <w:r>
              <w:rPr>
                <w:b/>
                <w:bCs/>
              </w:rPr>
              <w:t>лушания</w:t>
            </w:r>
            <w:proofErr w:type="spellEnd"/>
            <w:r>
              <w:rPr>
                <w:b/>
                <w:bCs/>
              </w:rPr>
              <w:t xml:space="preserve"> проведены по следующим адресам:</w:t>
            </w:r>
          </w:p>
        </w:tc>
      </w:tr>
      <w:tr w:rsidR="00922C6E">
        <w:tc>
          <w:tcPr>
            <w:tcW w:w="0" w:type="auto"/>
          </w:tcPr>
          <w:p w:rsidR="00922C6E" w:rsidRDefault="00931968">
            <w:r>
              <w:tab/>
              <w:t xml:space="preserve">1. Курская область </w:t>
            </w:r>
            <w:proofErr w:type="spellStart"/>
            <w:r>
              <w:t>Горшеченский</w:t>
            </w:r>
            <w:proofErr w:type="spellEnd"/>
            <w:r>
              <w:t xml:space="preserve"> район поселок </w:t>
            </w:r>
            <w:proofErr w:type="gramStart"/>
            <w:r>
              <w:t>Горшечное</w:t>
            </w:r>
            <w:proofErr w:type="gramEnd"/>
            <w:r>
              <w:t xml:space="preserve"> улица Кирова д. 21 12.04.2024 09:00:00 - 12.04.2024 10:00:00</w:t>
            </w:r>
          </w:p>
        </w:tc>
      </w:tr>
      <w:tr w:rsidR="00922C6E">
        <w:tc>
          <w:tcPr>
            <w:tcW w:w="0" w:type="auto"/>
          </w:tcPr>
          <w:p w:rsidR="00922C6E" w:rsidRDefault="00922C6E"/>
        </w:tc>
      </w:tr>
    </w:tbl>
    <w:p w:rsidR="00822431" w:rsidRDefault="00931968">
      <w:pPr>
        <w:spacing w:line="254" w:lineRule="auto"/>
        <w:jc w:val="both"/>
      </w:pPr>
      <w:r>
        <w:rPr>
          <w:b/>
        </w:rPr>
        <w:t xml:space="preserve">Участники публичных слушаний: </w:t>
      </w:r>
      <w:r>
        <w:t>в ходе собрания поступило 0 замечаний и предложений</w:t>
      </w:r>
      <w:proofErr w:type="gramStart"/>
      <w:r>
        <w:t xml:space="preserve">  .</w:t>
      </w:r>
      <w:proofErr w:type="gramEnd"/>
    </w:p>
    <w:p w:rsidR="00822431" w:rsidRDefault="00822431">
      <w:pPr>
        <w:spacing w:line="256" w:lineRule="auto"/>
        <w:jc w:val="both"/>
        <w:rPr>
          <w:b/>
        </w:rPr>
      </w:pPr>
    </w:p>
    <w:p w:rsidR="00822431" w:rsidRDefault="00822431">
      <w:pPr>
        <w:spacing w:line="256" w:lineRule="auto"/>
      </w:pPr>
    </w:p>
    <w:p w:rsidR="00822431" w:rsidRDefault="00931968">
      <w:pPr>
        <w:spacing w:line="256" w:lineRule="auto"/>
        <w:rPr>
          <w:sz w:val="27"/>
          <w:szCs w:val="27"/>
        </w:rPr>
      </w:pPr>
      <w:r>
        <w:br w:type="page"/>
      </w:r>
    </w:p>
    <w:p w:rsidR="00822431" w:rsidRDefault="00931968">
      <w:pPr>
        <w:spacing w:line="256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822431" w:rsidRDefault="00822431">
      <w:pPr>
        <w:spacing w:line="254" w:lineRule="auto"/>
        <w:rPr>
          <w:b/>
          <w:sz w:val="28"/>
          <w:szCs w:val="28"/>
        </w:rPr>
      </w:pPr>
    </w:p>
    <w:p w:rsidR="00822431" w:rsidRDefault="00931968">
      <w:p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6"/>
        <w:gridCol w:w="3149"/>
        <w:gridCol w:w="5909"/>
      </w:tblGrid>
      <w:tr w:rsidR="00922C6E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6E" w:rsidRDefault="00931968"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6E" w:rsidRDefault="00931968"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6E" w:rsidRDefault="00931968">
            <w:r>
              <w:rPr>
                <w:b/>
                <w:bCs/>
                <w:sz w:val="28"/>
                <w:szCs w:val="28"/>
              </w:rPr>
              <w:t>Замечания и предложения</w:t>
            </w:r>
          </w:p>
        </w:tc>
      </w:tr>
    </w:tbl>
    <w:p w:rsidR="00822431" w:rsidRDefault="00822431">
      <w:pPr>
        <w:rPr>
          <w:sz w:val="28"/>
          <w:szCs w:val="28"/>
        </w:rPr>
      </w:pPr>
    </w:p>
    <w:sectPr w:rsidR="00822431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Calibri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31"/>
    <w:rsid w:val="00606A36"/>
    <w:rsid w:val="00784134"/>
    <w:rsid w:val="00822431"/>
    <w:rsid w:val="00922C6E"/>
    <w:rsid w:val="00931968"/>
    <w:rsid w:val="009622D9"/>
    <w:rsid w:val="00D23753"/>
    <w:rsid w:val="00F8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3E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0">
    <w:name w:val="Обычная таблица1"/>
    <w:qFormat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етка таблицы1"/>
    <w:basedOn w:val="10"/>
    <w:qFormat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C281F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81F"/>
    <w:rPr>
      <w:rFonts w:ascii="Segoe UI" w:hAnsi="Segoe UI" w:cs="Mangal"/>
      <w:sz w:val="18"/>
      <w:szCs w:val="16"/>
    </w:rPr>
  </w:style>
  <w:style w:type="character" w:styleId="aa">
    <w:name w:val="Hyperlink"/>
    <w:basedOn w:val="a0"/>
    <w:uiPriority w:val="99"/>
    <w:unhideWhenUsed/>
    <w:rsid w:val="003851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51BD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3851BD"/>
    <w:pPr>
      <w:ind w:left="720"/>
      <w:contextualSpacing/>
    </w:pPr>
    <w:rPr>
      <w:rFonts w:cs="Mangal"/>
      <w:szCs w:val="21"/>
    </w:rPr>
  </w:style>
  <w:style w:type="character" w:styleId="ac">
    <w:name w:val="annotation reference"/>
    <w:basedOn w:val="a0"/>
    <w:uiPriority w:val="99"/>
    <w:semiHidden/>
    <w:unhideWhenUsed/>
    <w:rsid w:val="0067350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3507"/>
    <w:rPr>
      <w:rFonts w:cs="Mangal"/>
      <w:sz w:val="20"/>
      <w:szCs w:val="18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73507"/>
    <w:rPr>
      <w:rFonts w:ascii="Times New Roman" w:hAnsi="Times New Roman" w:cs="Mangal"/>
      <w:sz w:val="20"/>
      <w:szCs w:val="18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350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3507"/>
    <w:rPr>
      <w:rFonts w:ascii="Times New Roman" w:hAnsi="Times New Roman" w:cs="Mangal"/>
      <w:b/>
      <w:bCs/>
      <w:sz w:val="20"/>
      <w:szCs w:val="18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3E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0">
    <w:name w:val="Обычная таблица1"/>
    <w:qFormat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етка таблицы1"/>
    <w:basedOn w:val="10"/>
    <w:qFormat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C281F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81F"/>
    <w:rPr>
      <w:rFonts w:ascii="Segoe UI" w:hAnsi="Segoe UI" w:cs="Mangal"/>
      <w:sz w:val="18"/>
      <w:szCs w:val="16"/>
    </w:rPr>
  </w:style>
  <w:style w:type="character" w:styleId="aa">
    <w:name w:val="Hyperlink"/>
    <w:basedOn w:val="a0"/>
    <w:uiPriority w:val="99"/>
    <w:unhideWhenUsed/>
    <w:rsid w:val="003851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51BD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3851BD"/>
    <w:pPr>
      <w:ind w:left="720"/>
      <w:contextualSpacing/>
    </w:pPr>
    <w:rPr>
      <w:rFonts w:cs="Mangal"/>
      <w:szCs w:val="21"/>
    </w:rPr>
  </w:style>
  <w:style w:type="character" w:styleId="ac">
    <w:name w:val="annotation reference"/>
    <w:basedOn w:val="a0"/>
    <w:uiPriority w:val="99"/>
    <w:semiHidden/>
    <w:unhideWhenUsed/>
    <w:rsid w:val="0067350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3507"/>
    <w:rPr>
      <w:rFonts w:cs="Mangal"/>
      <w:sz w:val="20"/>
      <w:szCs w:val="18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73507"/>
    <w:rPr>
      <w:rFonts w:ascii="Times New Roman" w:hAnsi="Times New Roman" w:cs="Mangal"/>
      <w:sz w:val="20"/>
      <w:szCs w:val="18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350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3507"/>
    <w:rPr>
      <w:rFonts w:ascii="Times New Roman" w:hAnsi="Times New Roman" w:cs="Mangal"/>
      <w:b/>
      <w:bCs/>
      <w:sz w:val="20"/>
      <w:szCs w:val="18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hAW6/oihtZKwGzF5zm2n+HA/bw==">CgMxLjA4AHIhMUhDVEU0cVpWU0dEM2dKNU1tRWU5cHdwV2J2c1NfN0lF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898989 Nevinnomissk</dc:creator>
  <cp:lastModifiedBy>марина</cp:lastModifiedBy>
  <cp:revision>2</cp:revision>
  <dcterms:created xsi:type="dcterms:W3CDTF">2024-04-23T07:43:00Z</dcterms:created>
  <dcterms:modified xsi:type="dcterms:W3CDTF">2024-04-23T07:43:00Z</dcterms:modified>
</cp:coreProperties>
</file>