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3A" w:rsidRPr="00EC7E78" w:rsidRDefault="00EC7E78" w:rsidP="00EC7E78">
      <w:pPr>
        <w:jc w:val="center"/>
        <w:rPr>
          <w:rFonts w:ascii="Times New Roman" w:hAnsi="Times New Roman" w:cs="Times New Roman"/>
          <w:sz w:val="40"/>
          <w:szCs w:val="40"/>
        </w:rPr>
      </w:pPr>
      <w:r w:rsidRPr="00EC7E78">
        <w:rPr>
          <w:rFonts w:ascii="Times New Roman" w:hAnsi="Times New Roman" w:cs="Times New Roman"/>
          <w:sz w:val="40"/>
          <w:szCs w:val="40"/>
        </w:rPr>
        <w:t>ОБЪЯВЛЕНИЕ</w:t>
      </w:r>
    </w:p>
    <w:p w:rsidR="00EC7E78" w:rsidRPr="00EC7E78" w:rsidRDefault="00EC7E78" w:rsidP="00EC7E78">
      <w:pPr>
        <w:ind w:firstLine="708"/>
        <w:jc w:val="both"/>
        <w:rPr>
          <w:rFonts w:ascii="Times New Roman" w:hAnsi="Times New Roman" w:cs="Times New Roman"/>
          <w:sz w:val="40"/>
          <w:szCs w:val="40"/>
          <w:lang w:bidi="ru-RU"/>
        </w:rPr>
      </w:pPr>
      <w:r>
        <w:rPr>
          <w:rFonts w:ascii="Times New Roman" w:hAnsi="Times New Roman" w:cs="Times New Roman"/>
          <w:sz w:val="40"/>
          <w:szCs w:val="40"/>
          <w:lang w:bidi="ru-RU"/>
        </w:rPr>
        <w:t>Администрация поселка Горшечное доводит до сведения жителей поселка Горшечное, что по данным руководства</w:t>
      </w:r>
      <w:r w:rsidRPr="00EC7E78">
        <w:rPr>
          <w:rFonts w:ascii="Times New Roman" w:hAnsi="Times New Roman" w:cs="Times New Roman"/>
          <w:sz w:val="40"/>
          <w:szCs w:val="40"/>
          <w:lang w:bidi="ru-RU"/>
        </w:rPr>
        <w:t xml:space="preserve"> </w:t>
      </w:r>
      <w:proofErr w:type="spellStart"/>
      <w:r w:rsidRPr="00EC7E78">
        <w:rPr>
          <w:rFonts w:ascii="Times New Roman" w:hAnsi="Times New Roman" w:cs="Times New Roman"/>
          <w:sz w:val="40"/>
          <w:szCs w:val="40"/>
          <w:lang w:bidi="ru-RU"/>
        </w:rPr>
        <w:t>Старооскольской</w:t>
      </w:r>
      <w:proofErr w:type="spellEnd"/>
      <w:r w:rsidRPr="00EC7E78">
        <w:rPr>
          <w:rFonts w:ascii="Times New Roman" w:hAnsi="Times New Roman" w:cs="Times New Roman"/>
          <w:sz w:val="40"/>
          <w:szCs w:val="40"/>
          <w:lang w:bidi="ru-RU"/>
        </w:rPr>
        <w:t xml:space="preserve"> дистанции пути в связи с проведением ремонтных работ на железнодорожном переезде 571! км пк1 (</w:t>
      </w:r>
      <w:proofErr w:type="spellStart"/>
      <w:r w:rsidRPr="00EC7E78">
        <w:rPr>
          <w:rFonts w:ascii="Times New Roman" w:hAnsi="Times New Roman" w:cs="Times New Roman"/>
          <w:sz w:val="40"/>
          <w:szCs w:val="40"/>
          <w:lang w:bidi="ru-RU"/>
        </w:rPr>
        <w:t>п</w:t>
      </w:r>
      <w:proofErr w:type="gramStart"/>
      <w:r w:rsidRPr="00EC7E78">
        <w:rPr>
          <w:rFonts w:ascii="Times New Roman" w:hAnsi="Times New Roman" w:cs="Times New Roman"/>
          <w:sz w:val="40"/>
          <w:szCs w:val="40"/>
          <w:lang w:bidi="ru-RU"/>
        </w:rPr>
        <w:t>.Г</w:t>
      </w:r>
      <w:proofErr w:type="gramEnd"/>
      <w:r w:rsidRPr="00EC7E78">
        <w:rPr>
          <w:rFonts w:ascii="Times New Roman" w:hAnsi="Times New Roman" w:cs="Times New Roman"/>
          <w:sz w:val="40"/>
          <w:szCs w:val="40"/>
          <w:lang w:bidi="ru-RU"/>
        </w:rPr>
        <w:t>оршечиое</w:t>
      </w:r>
      <w:proofErr w:type="spellEnd"/>
      <w:r w:rsidRPr="00EC7E78">
        <w:rPr>
          <w:rFonts w:ascii="Times New Roman" w:hAnsi="Times New Roman" w:cs="Times New Roman"/>
          <w:sz w:val="40"/>
          <w:szCs w:val="40"/>
          <w:lang w:bidi="ru-RU"/>
        </w:rPr>
        <w:t xml:space="preserve"> автодорога Короча -Гор</w:t>
      </w:r>
      <w:r>
        <w:rPr>
          <w:rFonts w:ascii="Times New Roman" w:hAnsi="Times New Roman" w:cs="Times New Roman"/>
          <w:sz w:val="40"/>
          <w:szCs w:val="40"/>
          <w:lang w:bidi="ru-RU"/>
        </w:rPr>
        <w:t>шечное) железнодорожный переезд</w:t>
      </w:r>
      <w:bookmarkStart w:id="0" w:name="_GoBack"/>
      <w:bookmarkEnd w:id="0"/>
      <w:r w:rsidRPr="00EC7E78">
        <w:rPr>
          <w:rFonts w:ascii="Times New Roman" w:hAnsi="Times New Roman" w:cs="Times New Roman"/>
          <w:sz w:val="40"/>
          <w:szCs w:val="40"/>
          <w:lang w:bidi="ru-RU"/>
        </w:rPr>
        <w:t xml:space="preserve"> будет закрыт для движения с 8ч до 17ч 14.09.2021 г. и 15.09.2021г.</w:t>
      </w:r>
    </w:p>
    <w:p w:rsidR="00EC7E78" w:rsidRPr="00EC7E78" w:rsidRDefault="00EC7E78" w:rsidP="00EC7E78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EC7E78" w:rsidRPr="00EC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2"/>
    <w:rsid w:val="00167B3A"/>
    <w:rsid w:val="007C4172"/>
    <w:rsid w:val="00E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2021-09-09T07:01:00Z</dcterms:created>
  <dcterms:modified xsi:type="dcterms:W3CDTF">2021-09-09T07:04:00Z</dcterms:modified>
</cp:coreProperties>
</file>